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E424F9" w:rsidTr="00E424F9">
        <w:tc>
          <w:tcPr>
            <w:tcW w:w="7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Q1</w:t>
            </w:r>
          </w:p>
        </w:tc>
        <w:tc>
          <w:tcPr>
            <w:tcW w:w="88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 w:rsidRPr="00425DA1">
              <w:rPr>
                <w:b/>
                <w:bCs/>
                <w:sz w:val="28"/>
                <w:szCs w:val="28"/>
              </w:rPr>
              <w:t>Where</w:t>
            </w:r>
            <w:r w:rsidRPr="00425DA1">
              <w:rPr>
                <w:b/>
                <w:bCs/>
                <w:sz w:val="28"/>
                <w:szCs w:val="28"/>
              </w:rPr>
              <w:t xml:space="preserve"> waterfall is suitable?</w:t>
            </w:r>
          </w:p>
        </w:tc>
      </w:tr>
      <w:tr w:rsidR="00E424F9" w:rsidTr="00E424F9">
        <w:tc>
          <w:tcPr>
            <w:tcW w:w="7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Q2</w:t>
            </w:r>
          </w:p>
        </w:tc>
        <w:tc>
          <w:tcPr>
            <w:tcW w:w="8838" w:type="dxa"/>
          </w:tcPr>
          <w:p w:rsidR="00E424F9" w:rsidRDefault="00E424F9" w:rsidP="00E424F9">
            <w:pPr>
              <w:rPr>
                <w:b/>
                <w:bCs/>
                <w:sz w:val="28"/>
                <w:szCs w:val="28"/>
              </w:rPr>
            </w:pPr>
            <w:r w:rsidRPr="00AF658B">
              <w:rPr>
                <w:b/>
                <w:bCs/>
                <w:sz w:val="28"/>
                <w:szCs w:val="28"/>
              </w:rPr>
              <w:t>Software process descriptions</w:t>
            </w:r>
            <w:r>
              <w:rPr>
                <w:b/>
                <w:bCs/>
                <w:sz w:val="28"/>
                <w:szCs w:val="28"/>
              </w:rPr>
              <w:t xml:space="preserve"> may include:</w:t>
            </w:r>
          </w:p>
          <w:p w:rsidR="00E424F9" w:rsidRPr="004E52CD" w:rsidRDefault="00E424F9" w:rsidP="00E42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E52CD">
              <w:rPr>
                <w:b/>
                <w:bCs/>
                <w:sz w:val="28"/>
                <w:szCs w:val="28"/>
                <w:lang w:val="en-GB"/>
              </w:rPr>
              <w:t>Programming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Products</w:t>
            </w:r>
            <w:r>
              <w:rPr>
                <w:b/>
                <w:bCs/>
                <w:sz w:val="28"/>
                <w:szCs w:val="28"/>
                <w:lang w:val="en-GB"/>
              </w:rPr>
              <w:t>,</w:t>
            </w:r>
            <w:r w:rsidRPr="004E52CD">
              <w:rPr>
                <w:rFonts w:ascii="Arial" w:eastAsia="MS PGothic" w:hAnsi="Arial" w:cs="Arial"/>
                <w:color w:val="46424D"/>
                <w:kern w:val="24"/>
                <w:sz w:val="48"/>
                <w:szCs w:val="48"/>
                <w:lang w:val="en-GB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GB"/>
              </w:rPr>
              <w:t>designing and Pre- and post-conditions.</w:t>
            </w:r>
          </w:p>
          <w:p w:rsidR="00E424F9" w:rsidRPr="004E52CD" w:rsidRDefault="00E424F9" w:rsidP="00E42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proofErr w:type="gramStart"/>
            <w:r w:rsidRPr="004E52CD">
              <w:rPr>
                <w:b/>
                <w:bCs/>
                <w:sz w:val="28"/>
                <w:szCs w:val="28"/>
                <w:lang w:val="en-GB"/>
              </w:rPr>
              <w:t xml:space="preserve">Activities </w:t>
            </w:r>
            <w:r>
              <w:rPr>
                <w:b/>
                <w:bCs/>
                <w:sz w:val="28"/>
                <w:szCs w:val="28"/>
                <w:lang w:val="en-GB"/>
              </w:rPr>
              <w:t>,</w:t>
            </w:r>
            <w:proofErr w:type="gramEnd"/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Products</w:t>
            </w:r>
            <w:r>
              <w:rPr>
                <w:b/>
                <w:bCs/>
                <w:sz w:val="28"/>
                <w:szCs w:val="28"/>
                <w:lang w:val="en-GB"/>
              </w:rPr>
              <w:t>,</w:t>
            </w:r>
            <w:r w:rsidRPr="004E52CD">
              <w:rPr>
                <w:rFonts w:ascii="Arial" w:eastAsia="MS PGothic" w:hAnsi="Arial" w:cs="Arial"/>
                <w:color w:val="46424D"/>
                <w:kern w:val="24"/>
                <w:sz w:val="48"/>
                <w:szCs w:val="48"/>
                <w:lang w:val="en-GB"/>
              </w:rPr>
              <w:t xml:space="preserve">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Roles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and Pre- and post-conditions.</w:t>
            </w:r>
          </w:p>
          <w:p w:rsidR="00E424F9" w:rsidRPr="004E52CD" w:rsidRDefault="00E424F9" w:rsidP="00E42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E52CD">
              <w:rPr>
                <w:b/>
                <w:bCs/>
                <w:sz w:val="28"/>
                <w:szCs w:val="28"/>
                <w:lang w:val="en-GB"/>
              </w:rPr>
              <w:t>Activities,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Products</w:t>
            </w:r>
            <w:r>
              <w:rPr>
                <w:b/>
                <w:bCs/>
                <w:sz w:val="28"/>
                <w:szCs w:val="28"/>
                <w:lang w:val="en-GB"/>
              </w:rPr>
              <w:t>,</w:t>
            </w:r>
            <w:r w:rsidRPr="004E52CD">
              <w:rPr>
                <w:rFonts w:ascii="Arial" w:eastAsia="MS PGothic" w:hAnsi="Arial" w:cs="Arial"/>
                <w:color w:val="46424D"/>
                <w:kern w:val="24"/>
                <w:sz w:val="48"/>
                <w:szCs w:val="48"/>
                <w:lang w:val="en-GB"/>
              </w:rPr>
              <w:t xml:space="preserve">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Roles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and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communication</w:t>
            </w:r>
            <w:r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E424F9" w:rsidRPr="00C36A89" w:rsidRDefault="00E424F9" w:rsidP="00E42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proofErr w:type="gramStart"/>
            <w:r w:rsidRPr="004907DD">
              <w:rPr>
                <w:b/>
                <w:bCs/>
                <w:sz w:val="28"/>
                <w:szCs w:val="28"/>
                <w:lang w:val="en-GB"/>
              </w:rPr>
              <w:t xml:space="preserve">Activities </w:t>
            </w:r>
            <w:r>
              <w:rPr>
                <w:b/>
                <w:bCs/>
                <w:sz w:val="28"/>
                <w:szCs w:val="28"/>
                <w:lang w:val="en-GB"/>
              </w:rPr>
              <w:t>,</w:t>
            </w:r>
            <w:proofErr w:type="gramEnd"/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>planning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r w:rsidRPr="004E52CD">
              <w:rPr>
                <w:b/>
                <w:bCs/>
                <w:sz w:val="28"/>
                <w:szCs w:val="28"/>
                <w:lang w:val="en-GB"/>
              </w:rPr>
              <w:t xml:space="preserve">construction </w:t>
            </w:r>
            <w:r>
              <w:rPr>
                <w:b/>
                <w:bCs/>
                <w:sz w:val="28"/>
                <w:szCs w:val="28"/>
                <w:lang w:val="en-GB"/>
              </w:rPr>
              <w:t>and Pre- and post-conditions.</w:t>
            </w:r>
          </w:p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24F9" w:rsidTr="00E424F9">
        <w:tc>
          <w:tcPr>
            <w:tcW w:w="7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Q3</w:t>
            </w:r>
          </w:p>
        </w:tc>
        <w:tc>
          <w:tcPr>
            <w:tcW w:w="8838" w:type="dxa"/>
          </w:tcPr>
          <w:p w:rsidR="00E424F9" w:rsidRDefault="00E424F9" w:rsidP="00E424F9">
            <w:pPr>
              <w:rPr>
                <w:b/>
                <w:bCs/>
                <w:sz w:val="28"/>
                <w:szCs w:val="28"/>
              </w:rPr>
            </w:pPr>
            <w:r w:rsidRPr="00536BBD">
              <w:rPr>
                <w:b/>
                <w:bCs/>
                <w:sz w:val="28"/>
                <w:szCs w:val="28"/>
              </w:rPr>
              <w:t>MHC-PMS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424F9" w:rsidRPr="00536BBD" w:rsidRDefault="00E424F9" w:rsidP="00E424F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Mental Health Care </w:t>
            </w:r>
            <w:r w:rsidRPr="00536BBD">
              <w:rPr>
                <w:b/>
                <w:bCs/>
                <w:sz w:val="28"/>
                <w:szCs w:val="28"/>
                <w:lang w:val="en-GB"/>
              </w:rPr>
              <w:t>Patient M</w:t>
            </w:r>
            <w:r>
              <w:rPr>
                <w:b/>
                <w:bCs/>
                <w:sz w:val="28"/>
                <w:szCs w:val="28"/>
                <w:lang w:val="en-GB"/>
              </w:rPr>
              <w:t>ethod</w:t>
            </w:r>
            <w:r w:rsidRPr="00536BBD">
              <w:rPr>
                <w:b/>
                <w:bCs/>
                <w:sz w:val="28"/>
                <w:szCs w:val="28"/>
                <w:lang w:val="en-GB"/>
              </w:rPr>
              <w:t xml:space="preserve"> System</w:t>
            </w:r>
            <w:r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E424F9" w:rsidRPr="00536BBD" w:rsidRDefault="00E424F9" w:rsidP="00E424F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536BBD">
              <w:rPr>
                <w:b/>
                <w:bCs/>
                <w:sz w:val="28"/>
                <w:szCs w:val="28"/>
                <w:lang w:val="en-GB"/>
              </w:rPr>
              <w:t>Mental Healt</w:t>
            </w:r>
            <w:r>
              <w:rPr>
                <w:b/>
                <w:bCs/>
                <w:sz w:val="28"/>
                <w:szCs w:val="28"/>
                <w:lang w:val="en-GB"/>
              </w:rPr>
              <w:t>h Care-Patient Management Software.</w:t>
            </w:r>
          </w:p>
          <w:p w:rsidR="00E424F9" w:rsidRPr="00536BBD" w:rsidRDefault="00E424F9" w:rsidP="00E424F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Mental Health Care-Patient M</w:t>
            </w:r>
            <w:r w:rsidRPr="00536BBD">
              <w:rPr>
                <w:b/>
                <w:bCs/>
                <w:sz w:val="28"/>
                <w:szCs w:val="28"/>
                <w:lang w:val="en-GB"/>
              </w:rPr>
              <w:t>easurement System</w:t>
            </w:r>
            <w:r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E424F9" w:rsidRPr="00C36A89" w:rsidRDefault="00E424F9" w:rsidP="00E424F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Mental Health Care </w:t>
            </w:r>
            <w:r w:rsidRPr="00536BBD">
              <w:rPr>
                <w:b/>
                <w:bCs/>
                <w:sz w:val="28"/>
                <w:szCs w:val="28"/>
                <w:lang w:val="en-GB"/>
              </w:rPr>
              <w:t>Patient Management System</w:t>
            </w:r>
            <w:r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24F9" w:rsidTr="00E424F9">
        <w:tc>
          <w:tcPr>
            <w:tcW w:w="7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Q4</w:t>
            </w:r>
          </w:p>
        </w:tc>
        <w:tc>
          <w:tcPr>
            <w:tcW w:w="8838" w:type="dxa"/>
          </w:tcPr>
          <w:p w:rsidR="00E424F9" w:rsidRPr="00C36A89" w:rsidRDefault="00E424F9" w:rsidP="00E424F9">
            <w:pPr>
              <w:rPr>
                <w:b/>
                <w:bCs/>
                <w:sz w:val="28"/>
                <w:szCs w:val="28"/>
              </w:rPr>
            </w:pPr>
            <w:r w:rsidRPr="00C36A89">
              <w:rPr>
                <w:b/>
                <w:bCs/>
                <w:sz w:val="28"/>
                <w:szCs w:val="28"/>
              </w:rPr>
              <w:t xml:space="preserve">George </w:t>
            </w:r>
            <w:proofErr w:type="spellStart"/>
            <w:r w:rsidRPr="00C36A89">
              <w:rPr>
                <w:b/>
                <w:bCs/>
                <w:sz w:val="28"/>
                <w:szCs w:val="28"/>
              </w:rPr>
              <w:t>Polya</w:t>
            </w:r>
            <w:proofErr w:type="spellEnd"/>
            <w:r w:rsidRPr="00C36A89">
              <w:rPr>
                <w:b/>
                <w:bCs/>
                <w:sz w:val="28"/>
                <w:szCs w:val="28"/>
              </w:rPr>
              <w:t xml:space="preserve"> outlines the essence of problem solving, suggests:</w:t>
            </w:r>
          </w:p>
          <w:p w:rsidR="00E424F9" w:rsidRPr="00C36A89" w:rsidRDefault="00E424F9" w:rsidP="00E424F9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A. </w:t>
            </w:r>
            <w:r w:rsidRPr="00C36A89">
              <w:rPr>
                <w:b/>
                <w:bCs/>
                <w:sz w:val="28"/>
                <w:szCs w:val="28"/>
              </w:rPr>
              <w:t>analysis, design, modeling and software design, code generation and testing and quality assurance.</w:t>
            </w:r>
          </w:p>
          <w:p w:rsidR="00E424F9" w:rsidRPr="00C36A89" w:rsidRDefault="00E424F9" w:rsidP="00E424F9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 </w:t>
            </w:r>
            <w:r w:rsidRPr="00C36A89">
              <w:rPr>
                <w:b/>
                <w:bCs/>
                <w:sz w:val="28"/>
                <w:szCs w:val="28"/>
              </w:rPr>
              <w:t>Communication and analysis, modeling and software design, code generation and testing and quality assurance.</w:t>
            </w:r>
          </w:p>
          <w:p w:rsidR="00E424F9" w:rsidRPr="00C36A89" w:rsidRDefault="00E424F9" w:rsidP="00E424F9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C. </w:t>
            </w:r>
            <w:r w:rsidRPr="00C36A89">
              <w:rPr>
                <w:b/>
                <w:bCs/>
                <w:sz w:val="28"/>
                <w:szCs w:val="28"/>
              </w:rPr>
              <w:t>Communication and analysis, modeling and software design, code generation and testing and quality planning.</w:t>
            </w:r>
          </w:p>
          <w:p w:rsidR="00E424F9" w:rsidRPr="00C36A89" w:rsidRDefault="00E424F9" w:rsidP="00E424F9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D. </w:t>
            </w:r>
            <w:r w:rsidRPr="00C36A89">
              <w:rPr>
                <w:b/>
                <w:bCs/>
                <w:sz w:val="28"/>
                <w:szCs w:val="28"/>
              </w:rPr>
              <w:t>Communication and analysis, modeling and software design, code debugging and testing and quality assurance.</w:t>
            </w:r>
          </w:p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24F9" w:rsidTr="00E424F9">
        <w:tc>
          <w:tcPr>
            <w:tcW w:w="738" w:type="dxa"/>
          </w:tcPr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Q5</w:t>
            </w:r>
          </w:p>
        </w:tc>
        <w:tc>
          <w:tcPr>
            <w:tcW w:w="8838" w:type="dxa"/>
          </w:tcPr>
          <w:p w:rsidR="00E424F9" w:rsidRDefault="00E424F9" w:rsidP="00E424F9">
            <w:pPr>
              <w:rPr>
                <w:b/>
                <w:bCs/>
                <w:sz w:val="28"/>
                <w:szCs w:val="28"/>
              </w:rPr>
            </w:pPr>
            <w:r w:rsidRPr="007D61DF">
              <w:rPr>
                <w:b/>
                <w:bCs/>
                <w:sz w:val="28"/>
                <w:szCs w:val="28"/>
              </w:rPr>
              <w:t xml:space="preserve">Which question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7D61DF">
              <w:rPr>
                <w:b/>
                <w:bCs/>
                <w:sz w:val="28"/>
                <w:szCs w:val="28"/>
              </w:rPr>
              <w:t>alls under the</w:t>
            </w:r>
            <w:r>
              <w:rPr>
                <w:b/>
                <w:bCs/>
                <w:sz w:val="28"/>
                <w:szCs w:val="28"/>
              </w:rPr>
              <w:t xml:space="preserve"> plan the solution</w:t>
            </w:r>
            <w:r w:rsidRPr="007D61DF">
              <w:rPr>
                <w:b/>
                <w:bCs/>
                <w:sz w:val="28"/>
                <w:szCs w:val="28"/>
              </w:rPr>
              <w:t>?</w:t>
            </w:r>
          </w:p>
          <w:p w:rsidR="00E424F9" w:rsidRDefault="00E424F9" w:rsidP="00E42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D61DF">
              <w:rPr>
                <w:b/>
                <w:bCs/>
                <w:sz w:val="28"/>
                <w:szCs w:val="28"/>
              </w:rPr>
              <w:t>Is each component part of the solution provably correct?</w:t>
            </w:r>
          </w:p>
          <w:p w:rsidR="00E424F9" w:rsidRDefault="00E424F9" w:rsidP="00E42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D61DF">
              <w:rPr>
                <w:b/>
                <w:bCs/>
                <w:sz w:val="28"/>
                <w:szCs w:val="28"/>
              </w:rPr>
              <w:t>Can the problem be represented graphically?</w:t>
            </w:r>
          </w:p>
          <w:p w:rsidR="00E424F9" w:rsidRDefault="00E424F9" w:rsidP="00E42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D61DF">
              <w:rPr>
                <w:b/>
                <w:bCs/>
                <w:sz w:val="28"/>
                <w:szCs w:val="28"/>
              </w:rPr>
              <w:t>Does the solution produce results that conform to the data, functions, and features that are required?</w:t>
            </w:r>
          </w:p>
          <w:p w:rsidR="00E424F9" w:rsidRPr="007D61DF" w:rsidRDefault="00E424F9" w:rsidP="00E42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D61DF">
              <w:rPr>
                <w:b/>
                <w:bCs/>
                <w:sz w:val="28"/>
                <w:szCs w:val="28"/>
              </w:rPr>
              <w:t>Can you represent a solution in a manner that leads to effective implementation?</w:t>
            </w:r>
          </w:p>
          <w:p w:rsidR="00E424F9" w:rsidRDefault="00E424F9" w:rsidP="00C36A8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36A89" w:rsidRPr="00C36A89" w:rsidRDefault="00C36A89" w:rsidP="00E424F9">
      <w:pPr>
        <w:rPr>
          <w:b/>
          <w:bCs/>
          <w:sz w:val="28"/>
          <w:szCs w:val="28"/>
        </w:rPr>
      </w:pPr>
      <w:r w:rsidRPr="00C36A89">
        <w:rPr>
          <w:b/>
          <w:bCs/>
          <w:sz w:val="28"/>
          <w:szCs w:val="28"/>
        </w:rPr>
        <w:t xml:space="preserve"> </w:t>
      </w:r>
    </w:p>
    <w:p w:rsidR="00C36A89" w:rsidRDefault="00E424F9" w:rsidP="00C36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>Lecturer</w:t>
      </w:r>
    </w:p>
    <w:p w:rsidR="00E424F9" w:rsidRPr="00C36A89" w:rsidRDefault="00E424F9" w:rsidP="00C36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Sabah </w:t>
      </w:r>
      <w:proofErr w:type="spellStart"/>
      <w:r>
        <w:rPr>
          <w:b/>
          <w:bCs/>
          <w:sz w:val="28"/>
          <w:szCs w:val="28"/>
        </w:rPr>
        <w:t>A.Abdulkareem</w:t>
      </w:r>
      <w:proofErr w:type="spellEnd"/>
    </w:p>
    <w:sectPr w:rsidR="00E424F9" w:rsidRPr="00C36A89" w:rsidSect="009D5B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F0E"/>
    <w:multiLevelType w:val="hybridMultilevel"/>
    <w:tmpl w:val="A7F29700"/>
    <w:lvl w:ilvl="0" w:tplc="CAF6E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76A4E"/>
    <w:multiLevelType w:val="hybridMultilevel"/>
    <w:tmpl w:val="3C7267A2"/>
    <w:lvl w:ilvl="0" w:tplc="FFBA3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07A17"/>
    <w:multiLevelType w:val="hybridMultilevel"/>
    <w:tmpl w:val="6ECE300C"/>
    <w:lvl w:ilvl="0" w:tplc="60680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63"/>
    <w:rsid w:val="0006628B"/>
    <w:rsid w:val="0009205D"/>
    <w:rsid w:val="000C65F1"/>
    <w:rsid w:val="00263CD2"/>
    <w:rsid w:val="007D61DF"/>
    <w:rsid w:val="009D5BE3"/>
    <w:rsid w:val="00A72F63"/>
    <w:rsid w:val="00C36A89"/>
    <w:rsid w:val="00DD7F41"/>
    <w:rsid w:val="00E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89"/>
    <w:pPr>
      <w:ind w:left="720"/>
      <w:contextualSpacing/>
    </w:pPr>
  </w:style>
  <w:style w:type="table" w:styleId="TableGrid">
    <w:name w:val="Table Grid"/>
    <w:basedOn w:val="TableNormal"/>
    <w:uiPriority w:val="59"/>
    <w:rsid w:val="00E4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89"/>
    <w:pPr>
      <w:ind w:left="720"/>
      <w:contextualSpacing/>
    </w:pPr>
  </w:style>
  <w:style w:type="table" w:styleId="TableGrid">
    <w:name w:val="Table Grid"/>
    <w:basedOn w:val="TableNormal"/>
    <w:uiPriority w:val="59"/>
    <w:rsid w:val="00E4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2017-01-01T19:38:00Z</dcterms:created>
  <dcterms:modified xsi:type="dcterms:W3CDTF">2017-01-07T17:32:00Z</dcterms:modified>
</cp:coreProperties>
</file>